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EE" w:rsidRPr="005F57DF" w:rsidRDefault="009802EE" w:rsidP="005F57DF">
      <w:pPr>
        <w:shd w:val="clear" w:color="auto" w:fill="FFFFFF"/>
        <w:spacing w:after="0"/>
        <w:jc w:val="center"/>
        <w:outlineLvl w:val="1"/>
        <w:rPr>
          <w:rFonts w:ascii="Times New Roman" w:eastAsia="Times New Roman" w:hAnsi="Times New Roman" w:cs="Times New Roman"/>
          <w:b/>
          <w:bCs/>
          <w:sz w:val="24"/>
          <w:szCs w:val="24"/>
          <w:lang w:val="de-DE"/>
        </w:rPr>
      </w:pPr>
      <w:bookmarkStart w:id="0" w:name="_GoBack"/>
      <w:bookmarkEnd w:id="0"/>
      <w:r w:rsidRPr="005F57DF">
        <w:rPr>
          <w:rFonts w:ascii="Times New Roman" w:eastAsia="Times New Roman" w:hAnsi="Times New Roman" w:cs="Times New Roman"/>
          <w:b/>
          <w:bCs/>
          <w:sz w:val="24"/>
          <w:szCs w:val="24"/>
          <w:lang w:val="de-DE"/>
        </w:rPr>
        <w:t xml:space="preserve">Annette </w:t>
      </w:r>
      <w:proofErr w:type="spellStart"/>
      <w:r w:rsidRPr="005F57DF">
        <w:rPr>
          <w:rFonts w:ascii="Times New Roman" w:eastAsia="Times New Roman" w:hAnsi="Times New Roman" w:cs="Times New Roman"/>
          <w:b/>
          <w:bCs/>
          <w:sz w:val="24"/>
          <w:szCs w:val="24"/>
          <w:lang w:val="de-DE"/>
        </w:rPr>
        <w:t>Pehnt</w:t>
      </w:r>
      <w:proofErr w:type="spellEnd"/>
    </w:p>
    <w:p w:rsidR="009802EE" w:rsidRPr="005F57DF" w:rsidRDefault="009802EE" w:rsidP="005F57DF">
      <w:pPr>
        <w:shd w:val="clear" w:color="auto" w:fill="FFFFFF"/>
        <w:spacing w:after="0"/>
        <w:jc w:val="center"/>
        <w:outlineLvl w:val="1"/>
        <w:rPr>
          <w:rFonts w:ascii="Times New Roman" w:eastAsia="Times New Roman" w:hAnsi="Times New Roman" w:cs="Times New Roman"/>
          <w:b/>
          <w:bCs/>
          <w:sz w:val="24"/>
          <w:szCs w:val="24"/>
          <w:lang w:val="de-DE"/>
        </w:rPr>
      </w:pPr>
      <w:r w:rsidRPr="005F57DF">
        <w:rPr>
          <w:rFonts w:ascii="Times New Roman" w:eastAsia="Times New Roman" w:hAnsi="Times New Roman" w:cs="Times New Roman"/>
          <w:b/>
          <w:bCs/>
          <w:sz w:val="24"/>
          <w:szCs w:val="24"/>
          <w:lang w:val="de-DE"/>
        </w:rPr>
        <w:t xml:space="preserve">(Auszug aus dem Roman </w:t>
      </w:r>
      <w:r w:rsidRPr="005F57DF">
        <w:rPr>
          <w:rFonts w:ascii="Times New Roman" w:eastAsia="Times New Roman" w:hAnsi="Times New Roman" w:cs="Times New Roman"/>
          <w:b/>
          <w:bCs/>
          <w:i/>
          <w:sz w:val="24"/>
          <w:szCs w:val="24"/>
          <w:lang w:val="de-DE"/>
        </w:rPr>
        <w:t>Insel 34</w:t>
      </w:r>
      <w:r w:rsidRPr="005F57DF">
        <w:rPr>
          <w:rFonts w:ascii="Times New Roman" w:eastAsia="Times New Roman" w:hAnsi="Times New Roman" w:cs="Times New Roman"/>
          <w:b/>
          <w:bCs/>
          <w:sz w:val="24"/>
          <w:szCs w:val="24"/>
          <w:lang w:val="de-DE"/>
        </w:rPr>
        <w:t>)</w:t>
      </w:r>
    </w:p>
    <w:p w:rsidR="009802EE" w:rsidRPr="00463676" w:rsidRDefault="009802EE" w:rsidP="009802EE">
      <w:pPr>
        <w:shd w:val="clear" w:color="auto" w:fill="FFFFFF"/>
        <w:spacing w:after="0"/>
        <w:ind w:firstLine="708"/>
        <w:jc w:val="both"/>
        <w:rPr>
          <w:rFonts w:ascii="Times New Roman" w:eastAsia="Times New Roman" w:hAnsi="Times New Roman" w:cs="Times New Roman"/>
          <w:color w:val="222222"/>
          <w:sz w:val="24"/>
          <w:szCs w:val="24"/>
          <w:lang w:val="de-DE"/>
        </w:rPr>
      </w:pPr>
      <w:r w:rsidRPr="001B65F5">
        <w:rPr>
          <w:rFonts w:ascii="Times New Roman" w:eastAsia="Times New Roman" w:hAnsi="Times New Roman" w:cs="Times New Roman"/>
          <w:color w:val="222222"/>
          <w:sz w:val="24"/>
          <w:szCs w:val="24"/>
          <w:lang w:val="de-DE"/>
        </w:rPr>
        <w:t xml:space="preserve"> In der Schulbibliothek fand ich einen Bildband mit historischen Aufnahmen aller vierunddreißig Inseln vor unserer Küste. Weil die anderen mich hänselten, na gehst du wieder pauken, traute ich mich selten in die Bibliothek und achtete darauf, </w:t>
      </w:r>
      <w:proofErr w:type="spellStart"/>
      <w:r w:rsidRPr="001B65F5">
        <w:rPr>
          <w:rFonts w:ascii="Times New Roman" w:eastAsia="Times New Roman" w:hAnsi="Times New Roman" w:cs="Times New Roman"/>
          <w:color w:val="222222"/>
          <w:sz w:val="24"/>
          <w:szCs w:val="24"/>
          <w:lang w:val="de-DE"/>
        </w:rPr>
        <w:t>daß</w:t>
      </w:r>
      <w:proofErr w:type="spellEnd"/>
      <w:r w:rsidRPr="001B65F5">
        <w:rPr>
          <w:rFonts w:ascii="Times New Roman" w:eastAsia="Times New Roman" w:hAnsi="Times New Roman" w:cs="Times New Roman"/>
          <w:color w:val="222222"/>
          <w:sz w:val="24"/>
          <w:szCs w:val="24"/>
          <w:lang w:val="de-DE"/>
        </w:rPr>
        <w:t xml:space="preserve"> mich niemand auf den mit grünem Tep</w:t>
      </w:r>
      <w:r w:rsidR="005F57DF">
        <w:rPr>
          <w:rFonts w:ascii="Times New Roman" w:eastAsia="Times New Roman" w:hAnsi="Times New Roman" w:cs="Times New Roman"/>
          <w:color w:val="222222"/>
          <w:sz w:val="24"/>
          <w:szCs w:val="24"/>
          <w:lang w:val="de-DE"/>
        </w:rPr>
        <w:t>pich beklebten Stufen erwischte</w:t>
      </w:r>
      <w:r w:rsidRPr="001B65F5">
        <w:rPr>
          <w:rFonts w:ascii="Times New Roman" w:eastAsia="Times New Roman" w:hAnsi="Times New Roman" w:cs="Times New Roman"/>
          <w:color w:val="222222"/>
          <w:sz w:val="24"/>
          <w:szCs w:val="24"/>
          <w:lang w:val="de-DE"/>
        </w:rPr>
        <w:t xml:space="preserve">. </w:t>
      </w:r>
      <w:r w:rsidR="005F57DF">
        <w:rPr>
          <w:rFonts w:ascii="Times New Roman" w:eastAsia="Times New Roman" w:hAnsi="Times New Roman" w:cs="Times New Roman"/>
          <w:color w:val="222222"/>
          <w:sz w:val="24"/>
          <w:szCs w:val="24"/>
          <w:lang w:val="de-DE"/>
        </w:rPr>
        <w:t xml:space="preserve"> &lt;…&gt;</w:t>
      </w:r>
    </w:p>
    <w:p w:rsidR="009802EE" w:rsidRPr="00463676" w:rsidRDefault="009802EE" w:rsidP="009802EE">
      <w:pPr>
        <w:shd w:val="clear" w:color="auto" w:fill="FFFFFF"/>
        <w:spacing w:after="0"/>
        <w:ind w:firstLine="708"/>
        <w:jc w:val="both"/>
        <w:rPr>
          <w:rFonts w:ascii="Times New Roman" w:eastAsia="Times New Roman" w:hAnsi="Times New Roman" w:cs="Times New Roman"/>
          <w:color w:val="222222"/>
          <w:sz w:val="24"/>
          <w:szCs w:val="24"/>
          <w:lang w:val="de-DE"/>
        </w:rPr>
      </w:pPr>
      <w:r w:rsidRPr="001B65F5">
        <w:rPr>
          <w:rFonts w:ascii="Times New Roman" w:eastAsia="Times New Roman" w:hAnsi="Times New Roman" w:cs="Times New Roman"/>
          <w:color w:val="222222"/>
          <w:sz w:val="24"/>
          <w:szCs w:val="24"/>
          <w:lang w:val="de-DE"/>
        </w:rPr>
        <w:t>Zwischen den Bildbänden stieß ich auf einen abgestoßenen Lederrücken mit kaum leserlicher Goldschrift: Die Inseln damals und heute. Das Heute war lange her, auf den neueren Inselfotos hatten die Autos noch gerundete Kühlerhauben, und Eselskarren verstopften die schlammigen Dorfstraßen, aber vielleicht ist es ja dort immer noch so, dachte ich, blätterte zurück und kam zu den älteren Aufnahmen, bräunlichen, leicht verwischten Bildern, auf denen sich Leute mit strengen Mienen zu ordentlichen Grüppchen aufgestellt hatten. Manche hielten feuchte Fische in die Kamera, andere hatten Ziegen oder Schafe neben sich in die Reihe gezerrt und legten ihre Hände besitzergreifend auf Tierhälse und Hörner. Einer hielt eine Art sperrigen Dudelsack mit krummen Pfeifen unter dem Ellbogen. Die Kinder waren glattgebürstet und hatten eckige Köpfe.</w:t>
      </w:r>
    </w:p>
    <w:p w:rsidR="009802EE" w:rsidRPr="009B7C2F" w:rsidRDefault="009802EE" w:rsidP="009802EE">
      <w:pPr>
        <w:shd w:val="clear" w:color="auto" w:fill="FFFFFF"/>
        <w:spacing w:after="0"/>
        <w:ind w:firstLine="708"/>
        <w:jc w:val="both"/>
        <w:rPr>
          <w:rFonts w:ascii="Times New Roman" w:eastAsia="Times New Roman" w:hAnsi="Times New Roman" w:cs="Times New Roman"/>
          <w:color w:val="222222"/>
          <w:sz w:val="24"/>
          <w:szCs w:val="24"/>
          <w:lang w:val="en-US"/>
        </w:rPr>
      </w:pPr>
      <w:r w:rsidRPr="001B65F5">
        <w:rPr>
          <w:rFonts w:ascii="Times New Roman" w:eastAsia="Times New Roman" w:hAnsi="Times New Roman" w:cs="Times New Roman"/>
          <w:color w:val="222222"/>
          <w:sz w:val="24"/>
          <w:szCs w:val="24"/>
          <w:lang w:val="de-DE"/>
        </w:rPr>
        <w:t>Ich wendete langsam die Seiten um, nicht ganz bei der Sache, weil gerade die Klimaanlage der Schule anfing zu brausen, wie immer um Viertel nach vier, als mich von einer halb herausgelösten Seite ein Kind direkt anschaute. Es hatte weit aufgerissene Augen, Grübchen in den Backen, obwohl es nicht lächelte, und geradegewachsene Augenbrauen, die sich über seiner Nase trafen, noch nie hatte ich bei einem Kind solche Augenbrauen gesehen. Die Augen schaute ich mir genauer an, beugte mich dicht über das wolkige Papier, bis sich der beharrliche, versunkene Blick auflöste in Kratzer und Punkte. So will ich auch aussehen, dachte ich und zog meine Augenbrauen zusammen, aber sie berührten sic</w:t>
      </w:r>
      <w:r w:rsidRPr="00463676">
        <w:rPr>
          <w:rFonts w:ascii="Times New Roman" w:eastAsia="Times New Roman" w:hAnsi="Times New Roman" w:cs="Times New Roman"/>
          <w:color w:val="222222"/>
          <w:sz w:val="24"/>
          <w:szCs w:val="24"/>
          <w:lang w:val="de-DE"/>
        </w:rPr>
        <w:t xml:space="preserve">h nicht. Der macht, was er will. </w:t>
      </w:r>
      <w:r w:rsidRPr="001B65F5">
        <w:rPr>
          <w:rFonts w:ascii="Times New Roman" w:eastAsia="Times New Roman" w:hAnsi="Times New Roman" w:cs="Times New Roman"/>
          <w:color w:val="222222"/>
          <w:sz w:val="24"/>
          <w:szCs w:val="24"/>
          <w:lang w:val="de-DE"/>
        </w:rPr>
        <w:t>Dann suchte ich nach anderen Bildern von Insel Vierunddreißig, fand eine einzige neuere Aufnahme vom Meer aus, auf der Vierunddreißig aussah wie ein aufgeschwemmter Pfannkuchen in einer riesigen Pfütze, und blätterte zurück zu dem Kind. Wenn ich jemals so aussähe, dachte ich, nähme mein Vater mich sofort in die Mangel. Ich starrte auf seine Stirn, den geraden Strich seiner Augenbrauen und sein verwaschenes Kin</w:t>
      </w:r>
      <w:r w:rsidR="005F57DF">
        <w:rPr>
          <w:rFonts w:ascii="Times New Roman" w:eastAsia="Times New Roman" w:hAnsi="Times New Roman" w:cs="Times New Roman"/>
          <w:color w:val="222222"/>
          <w:sz w:val="24"/>
          <w:szCs w:val="24"/>
          <w:lang w:val="de-DE"/>
        </w:rPr>
        <w:t xml:space="preserve">n, bis der Fünfuhrgong ertönte, &lt;…&gt; </w:t>
      </w:r>
      <w:r w:rsidRPr="001B65F5">
        <w:rPr>
          <w:rFonts w:ascii="Times New Roman" w:eastAsia="Times New Roman" w:hAnsi="Times New Roman" w:cs="Times New Roman"/>
          <w:color w:val="222222"/>
          <w:sz w:val="24"/>
          <w:szCs w:val="24"/>
          <w:lang w:val="de-DE"/>
        </w:rPr>
        <w:t xml:space="preserve">Ich wandte mich ab und </w:t>
      </w:r>
      <w:proofErr w:type="spellStart"/>
      <w:r w:rsidRPr="001B65F5">
        <w:rPr>
          <w:rFonts w:ascii="Times New Roman" w:eastAsia="Times New Roman" w:hAnsi="Times New Roman" w:cs="Times New Roman"/>
          <w:color w:val="222222"/>
          <w:sz w:val="24"/>
          <w:szCs w:val="24"/>
          <w:lang w:val="de-DE"/>
        </w:rPr>
        <w:t>riß</w:t>
      </w:r>
      <w:proofErr w:type="spellEnd"/>
      <w:r w:rsidRPr="001B65F5">
        <w:rPr>
          <w:rFonts w:ascii="Times New Roman" w:eastAsia="Times New Roman" w:hAnsi="Times New Roman" w:cs="Times New Roman"/>
          <w:color w:val="222222"/>
          <w:sz w:val="24"/>
          <w:szCs w:val="24"/>
          <w:lang w:val="de-DE"/>
        </w:rPr>
        <w:t xml:space="preserve"> mit einer lautlosen Bewegung das Bild aus dem Buch, faltete es und schob es in die Hosentasche. Dann stellte ich den Bildband zurück zwischen Antarktis und Beduinen, er hätte dort gar nicht stehen dürfen, und schlurfte über den grünen Teppich nach draußen, bis ich die elektrische Ladung unter den Fingernägeln spürte.</w:t>
      </w:r>
    </w:p>
    <w:p w:rsidR="009802EE" w:rsidRPr="001B65F5" w:rsidRDefault="00463676" w:rsidP="005F57DF">
      <w:pPr>
        <w:shd w:val="clear" w:color="auto" w:fill="FFFFFF"/>
        <w:spacing w:after="0"/>
        <w:ind w:firstLine="708"/>
        <w:jc w:val="both"/>
        <w:rPr>
          <w:rFonts w:ascii="Times New Roman" w:eastAsia="Times New Roman" w:hAnsi="Times New Roman" w:cs="Times New Roman"/>
          <w:color w:val="222222"/>
          <w:sz w:val="24"/>
          <w:szCs w:val="24"/>
          <w:lang w:val="de-DE"/>
        </w:rPr>
      </w:pPr>
      <w:r w:rsidRPr="001B65F5">
        <w:rPr>
          <w:rFonts w:ascii="Times New Roman" w:eastAsia="Times New Roman" w:hAnsi="Times New Roman" w:cs="Times New Roman"/>
          <w:color w:val="222222"/>
          <w:sz w:val="24"/>
          <w:szCs w:val="24"/>
          <w:lang w:val="de-DE"/>
        </w:rPr>
        <w:t xml:space="preserve">Warum waren wir eigentlich nie auf den Inseln, fragte ich meine Eltern am Abendbrottisch, der wie immer sehr aufwendig gedeckt war mit Tonkrügen voller Saft, frisch aufgeschnittenem Brot und Vaters Lieblingskäse, einem pelzig verschimmelten Ziegenweichkäse, der mich anwiderte. Die Inseln, wieso, sagte mein Vater, kennst du etwa </w:t>
      </w:r>
      <w:proofErr w:type="spellStart"/>
      <w:r w:rsidRPr="001B65F5">
        <w:rPr>
          <w:rFonts w:ascii="Times New Roman" w:eastAsia="Times New Roman" w:hAnsi="Times New Roman" w:cs="Times New Roman"/>
          <w:color w:val="222222"/>
          <w:sz w:val="24"/>
          <w:szCs w:val="24"/>
          <w:lang w:val="de-DE"/>
        </w:rPr>
        <w:t>irgend jemanden</w:t>
      </w:r>
      <w:proofErr w:type="spellEnd"/>
      <w:r w:rsidRPr="001B65F5">
        <w:rPr>
          <w:rFonts w:ascii="Times New Roman" w:eastAsia="Times New Roman" w:hAnsi="Times New Roman" w:cs="Times New Roman"/>
          <w:color w:val="222222"/>
          <w:sz w:val="24"/>
          <w:szCs w:val="24"/>
          <w:lang w:val="de-DE"/>
        </w:rPr>
        <w:t xml:space="preserve">, der schon einmal dort war. Die Antwort war meines Vaters nicht würdig, er tat nie Dinge, </w:t>
      </w:r>
      <w:proofErr w:type="gramStart"/>
      <w:r w:rsidRPr="001B65F5">
        <w:rPr>
          <w:rFonts w:ascii="Times New Roman" w:eastAsia="Times New Roman" w:hAnsi="Times New Roman" w:cs="Times New Roman"/>
          <w:color w:val="222222"/>
          <w:sz w:val="24"/>
          <w:szCs w:val="24"/>
          <w:lang w:val="de-DE"/>
        </w:rPr>
        <w:t>bloß</w:t>
      </w:r>
      <w:proofErr w:type="gramEnd"/>
      <w:r w:rsidRPr="001B65F5">
        <w:rPr>
          <w:rFonts w:ascii="Times New Roman" w:eastAsia="Times New Roman" w:hAnsi="Times New Roman" w:cs="Times New Roman"/>
          <w:color w:val="222222"/>
          <w:sz w:val="24"/>
          <w:szCs w:val="24"/>
          <w:lang w:val="de-DE"/>
        </w:rPr>
        <w:t xml:space="preserve"> weil </w:t>
      </w:r>
      <w:proofErr w:type="spellStart"/>
      <w:r w:rsidRPr="001B65F5">
        <w:rPr>
          <w:rFonts w:ascii="Times New Roman" w:eastAsia="Times New Roman" w:hAnsi="Times New Roman" w:cs="Times New Roman"/>
          <w:color w:val="222222"/>
          <w:sz w:val="24"/>
          <w:szCs w:val="24"/>
          <w:lang w:val="de-DE"/>
        </w:rPr>
        <w:t>irgend jemand</w:t>
      </w:r>
      <w:proofErr w:type="spellEnd"/>
      <w:r w:rsidRPr="001B65F5">
        <w:rPr>
          <w:rFonts w:ascii="Times New Roman" w:eastAsia="Times New Roman" w:hAnsi="Times New Roman" w:cs="Times New Roman"/>
          <w:color w:val="222222"/>
          <w:sz w:val="24"/>
          <w:szCs w:val="24"/>
          <w:lang w:val="de-DE"/>
        </w:rPr>
        <w:t xml:space="preserve"> sie tat oder nicht tat, und das sagte ich auch. Er stutzte und nickte mir dann anerkennend zu, vielleicht ahnte er schon die ersten Vorläufer meiner neugeborenen Leidenschaft, dafür hat er ein Gespür wie ein Bluthund. Die Inseln, sagte mein Vater und überlegte, die Inseln sind teuer, trist und klimatisch benachteiligt. Ich nahm mir vor, etwas über das Klima auf den Inseln herauszufinden. Man schläft dort nicht gut, sagte meine Mutter. Es gibt dort nichts, was eine Reise wert wäre, sagte mein Vater, ganz und gar nichts, was sollte das auch sein, die Fischer sind doch längst ausgestorben. Nehme ich jedenfalls an. Das ist ein komisches Völkchen dort draußen, sagte meine Mutter, die kommen ja nie da weg, die braten im eigenen Saft, und das schon seit Jahrhunderten. Jahrtausenden. Plötzlich fiel ihnen immer mehr ein, die Unterhaltung wurde ungewöhnlich lebendig. Ich trank Kirschsaft und sagte nichts mehr, sie hatten meine Frage vergessen und tauschten Inselgeschichten aus, aber woher wissen die das alles, dachte ich.</w:t>
      </w:r>
    </w:p>
    <w:p w:rsidR="00742D09" w:rsidRPr="00463676" w:rsidRDefault="00742D09">
      <w:pPr>
        <w:rPr>
          <w:sz w:val="24"/>
          <w:szCs w:val="24"/>
          <w:lang w:val="de-DE"/>
        </w:rPr>
      </w:pPr>
    </w:p>
    <w:sectPr w:rsidR="00742D09" w:rsidRPr="00463676" w:rsidSect="005F57DF">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EE"/>
    <w:rsid w:val="00463676"/>
    <w:rsid w:val="005F57DF"/>
    <w:rsid w:val="00742D09"/>
    <w:rsid w:val="009802EE"/>
    <w:rsid w:val="009B7C2F"/>
    <w:rsid w:val="00E4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4000A-6545-41AF-BA88-5E70B307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8333D-D6D3-450A-8A74-4FBD832C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Minor</dc:creator>
  <cp:lastModifiedBy>Хотеенкова Юлия Михайловна</cp:lastModifiedBy>
  <cp:revision>2</cp:revision>
  <dcterms:created xsi:type="dcterms:W3CDTF">2022-02-11T12:31:00Z</dcterms:created>
  <dcterms:modified xsi:type="dcterms:W3CDTF">2022-02-11T12:31:00Z</dcterms:modified>
</cp:coreProperties>
</file>